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61476">
      <w:pPr>
        <w:pStyle w:val="Heading1"/>
        <w:pBdr>
          <w:bottom w:val="single" w:sz="4" w:space="0" w:color="003055" w:themeColor="text1"/>
        </w:pBdr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61476" w:rsidP="00161476">
      <w:pPr>
        <w:pStyle w:val="Heading1"/>
        <w:pBdr>
          <w:bottom w:val="single" w:sz="4" w:space="0" w:color="003055" w:themeColor="text1"/>
        </w:pBdr>
        <w:spacing w:before="120"/>
        <w:rPr>
          <w:rFonts w:asciiTheme="majorHAnsi" w:hAnsiTheme="majorHAnsi" w:cstheme="majorHAnsi"/>
          <w:szCs w:val="26"/>
        </w:rPr>
      </w:pPr>
      <w:r w:rsidRPr="00161476">
        <w:rPr>
          <w:rFonts w:asciiTheme="majorHAnsi" w:hAnsiTheme="majorHAnsi" w:cstheme="majorHAnsi"/>
          <w:szCs w:val="26"/>
        </w:rPr>
        <w:t>Assistant Secretary for International Markets and Development</w:t>
      </w:r>
      <w:r w:rsidR="00D56177">
        <w:rPr>
          <w:rFonts w:asciiTheme="majorHAnsi" w:hAnsiTheme="majorHAnsi" w:cstheme="majorHAnsi"/>
          <w:szCs w:val="26"/>
        </w:rPr>
        <w:t>,</w:t>
      </w:r>
      <w:r w:rsidR="00A02EBE">
        <w:rPr>
          <w:rFonts w:asciiTheme="majorHAnsi" w:hAnsiTheme="majorHAnsi" w:cstheme="majorHAnsi"/>
          <w:szCs w:val="26"/>
        </w:rPr>
        <w:t xml:space="preserve"> department of the</w:t>
      </w:r>
      <w:r w:rsidR="00D56177">
        <w:rPr>
          <w:rFonts w:asciiTheme="majorHAnsi" w:hAnsiTheme="majorHAnsi" w:cstheme="majorHAnsi"/>
          <w:szCs w:val="26"/>
        </w:rPr>
        <w:t xml:space="preserve"> </w:t>
      </w:r>
      <w:r w:rsidR="00443851">
        <w:rPr>
          <w:rFonts w:asciiTheme="majorHAnsi" w:hAnsiTheme="majorHAnsi" w:cstheme="majorHAnsi"/>
          <w:szCs w:val="26"/>
        </w:rPr>
        <w:t>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C62BF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2BF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C62BFB" w:rsidRDefault="000E0157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Senate </w:t>
            </w:r>
            <w:r w:rsidR="00B92A39" w:rsidRPr="00C62BFB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C62BFB" w:rsidRDefault="00636EC9" w:rsidP="00D56177">
            <w:p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Banking, Housing</w:t>
            </w:r>
            <w:r w:rsidR="00161476" w:rsidRPr="00C62BFB">
              <w:rPr>
                <w:rFonts w:asciiTheme="majorHAnsi" w:hAnsiTheme="majorHAnsi" w:cstheme="majorHAnsi"/>
                <w:bCs/>
              </w:rPr>
              <w:t xml:space="preserve"> and Urban Affairs</w:t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3910F3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C62BFB" w:rsidRDefault="007D174B" w:rsidP="00D33A2A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  <w:r w:rsidRPr="00C62BFB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62BFB" w:rsidRDefault="00397C35" w:rsidP="00AC2DD8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The </w:t>
            </w:r>
            <w:r w:rsidR="00A02EBE" w:rsidRPr="00C62BFB">
              <w:rPr>
                <w:rFonts w:asciiTheme="majorHAnsi" w:hAnsiTheme="majorHAnsi" w:cstheme="majorHAnsi"/>
              </w:rPr>
              <w:t>a</w:t>
            </w:r>
            <w:r w:rsidRPr="00C62BFB">
              <w:rPr>
                <w:rFonts w:asciiTheme="majorHAnsi" w:hAnsiTheme="majorHAnsi" w:cstheme="majorHAnsi"/>
              </w:rPr>
              <w:t xml:space="preserve">ssistant </w:t>
            </w:r>
            <w:r w:rsidR="00A02EBE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 </w:t>
            </w:r>
            <w:r w:rsidR="00A02EBE" w:rsidRPr="00C62BFB">
              <w:rPr>
                <w:rFonts w:asciiTheme="majorHAnsi" w:hAnsiTheme="majorHAnsi" w:cstheme="majorHAnsi"/>
              </w:rPr>
              <w:t>for i</w:t>
            </w:r>
            <w:r w:rsidRPr="00C62BFB">
              <w:rPr>
                <w:rFonts w:asciiTheme="majorHAnsi" w:hAnsiTheme="majorHAnsi" w:cstheme="majorHAnsi"/>
              </w:rPr>
              <w:t xml:space="preserve">nternational </w:t>
            </w:r>
            <w:r w:rsidR="00A02EBE" w:rsidRPr="00C62BFB">
              <w:rPr>
                <w:rFonts w:asciiTheme="majorHAnsi" w:hAnsiTheme="majorHAnsi" w:cstheme="majorHAnsi"/>
              </w:rPr>
              <w:t>m</w:t>
            </w:r>
            <w:r w:rsidRPr="00C62BFB">
              <w:rPr>
                <w:rFonts w:asciiTheme="majorHAnsi" w:hAnsiTheme="majorHAnsi" w:cstheme="majorHAnsi"/>
              </w:rPr>
              <w:t xml:space="preserve">arkets and </w:t>
            </w:r>
            <w:r w:rsidR="00A02EBE" w:rsidRPr="00C62BFB">
              <w:rPr>
                <w:rFonts w:asciiTheme="majorHAnsi" w:hAnsiTheme="majorHAnsi" w:cstheme="majorHAnsi"/>
              </w:rPr>
              <w:t>d</w:t>
            </w:r>
            <w:r w:rsidRPr="00C62BFB">
              <w:rPr>
                <w:rFonts w:asciiTheme="majorHAnsi" w:hAnsiTheme="majorHAnsi" w:cstheme="majorHAnsi"/>
              </w:rPr>
              <w:t xml:space="preserve">evelopment advises and assists the </w:t>
            </w:r>
            <w:r w:rsidR="00A02EBE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ecretary, the </w:t>
            </w:r>
            <w:r w:rsidR="009F545B" w:rsidRPr="00C62BFB">
              <w:rPr>
                <w:rFonts w:asciiTheme="majorHAnsi" w:hAnsiTheme="majorHAnsi" w:cstheme="majorHAnsi"/>
              </w:rPr>
              <w:t>d</w:t>
            </w:r>
            <w:r w:rsidRPr="00C62BFB">
              <w:rPr>
                <w:rFonts w:asciiTheme="majorHAnsi" w:hAnsiTheme="majorHAnsi" w:cstheme="majorHAnsi"/>
              </w:rPr>
              <w:t xml:space="preserve">eputy </w:t>
            </w:r>
            <w:r w:rsidR="00A02EBE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 and the </w:t>
            </w:r>
            <w:r w:rsidR="00A02EBE" w:rsidRPr="00C62BFB">
              <w:rPr>
                <w:rFonts w:asciiTheme="majorHAnsi" w:hAnsiTheme="majorHAnsi" w:cstheme="majorHAnsi"/>
              </w:rPr>
              <w:t>u</w:t>
            </w:r>
            <w:r w:rsidR="00443851" w:rsidRPr="00C62BFB">
              <w:rPr>
                <w:rFonts w:asciiTheme="majorHAnsi" w:hAnsiTheme="majorHAnsi" w:cstheme="majorHAnsi"/>
              </w:rPr>
              <w:t>nder</w:t>
            </w:r>
            <w:r w:rsidR="00A02EBE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 for </w:t>
            </w:r>
            <w:r w:rsidR="00CC0D7D" w:rsidRPr="00C62BFB">
              <w:rPr>
                <w:rFonts w:asciiTheme="majorHAnsi" w:hAnsiTheme="majorHAnsi" w:cstheme="majorHAnsi"/>
              </w:rPr>
              <w:t>i</w:t>
            </w:r>
            <w:r w:rsidRPr="00C62BFB">
              <w:rPr>
                <w:rFonts w:asciiTheme="majorHAnsi" w:hAnsiTheme="majorHAnsi" w:cstheme="majorHAnsi"/>
              </w:rPr>
              <w:t xml:space="preserve">nternational </w:t>
            </w:r>
            <w:r w:rsidR="00CC0D7D" w:rsidRPr="00C62BFB">
              <w:rPr>
                <w:rFonts w:asciiTheme="majorHAnsi" w:hAnsiTheme="majorHAnsi" w:cstheme="majorHAnsi"/>
              </w:rPr>
              <w:t>a</w:t>
            </w:r>
            <w:r w:rsidRPr="00C62BFB">
              <w:rPr>
                <w:rFonts w:asciiTheme="majorHAnsi" w:hAnsiTheme="majorHAnsi" w:cstheme="majorHAnsi"/>
              </w:rPr>
              <w:t>ffairs in the formulation and execution of U</w:t>
            </w:r>
            <w:r w:rsidR="00AC2DD8" w:rsidRPr="00C62BFB">
              <w:rPr>
                <w:rFonts w:asciiTheme="majorHAnsi" w:hAnsiTheme="majorHAnsi" w:cstheme="majorHAnsi"/>
              </w:rPr>
              <w:t>.</w:t>
            </w:r>
            <w:r w:rsidRPr="00C62BFB">
              <w:rPr>
                <w:rFonts w:asciiTheme="majorHAnsi" w:hAnsiTheme="majorHAnsi" w:cstheme="majorHAnsi"/>
              </w:rPr>
              <w:t>S</w:t>
            </w:r>
            <w:r w:rsidR="00AC2DD8" w:rsidRPr="00C62BFB">
              <w:rPr>
                <w:rFonts w:asciiTheme="majorHAnsi" w:hAnsiTheme="majorHAnsi" w:cstheme="majorHAnsi"/>
              </w:rPr>
              <w:t>.</w:t>
            </w:r>
            <w:r w:rsidRPr="00C62BFB">
              <w:rPr>
                <w:rFonts w:asciiTheme="majorHAnsi" w:hAnsiTheme="majorHAnsi" w:cstheme="majorHAnsi"/>
              </w:rPr>
              <w:t xml:space="preserve"> international economic policy.</w:t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C62BF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C62BF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C62BFB" w:rsidRDefault="004368FF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 w:rsidRPr="00C62BFB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C62BFB" w:rsidRPr="00C62BF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C62BFB" w:rsidRDefault="00161476" w:rsidP="00A40455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Under</w:t>
            </w:r>
            <w:r w:rsidR="00AC2DD8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>ecretary for International Affairs</w:t>
            </w:r>
          </w:p>
        </w:tc>
      </w:tr>
      <w:tr w:rsidR="00661AE5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62BF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2BF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EC9" w:rsidRPr="00C62BFB" w:rsidRDefault="00397C35" w:rsidP="000D41C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 xml:space="preserve">The Office of International Markets and Development is one of two principal components in the Office of International Affairs. The </w:t>
            </w:r>
            <w:r w:rsidR="009F545B" w:rsidRPr="00C62BFB">
              <w:rPr>
                <w:rFonts w:asciiTheme="majorHAnsi" w:hAnsiTheme="majorHAnsi" w:cstheme="majorHAnsi"/>
                <w:bCs/>
              </w:rPr>
              <w:t>subordinate structure</w:t>
            </w:r>
            <w:r w:rsidRPr="00C62BFB">
              <w:rPr>
                <w:rFonts w:asciiTheme="majorHAnsi" w:hAnsiTheme="majorHAnsi" w:cstheme="majorHAnsi"/>
                <w:bCs/>
              </w:rPr>
              <w:t xml:space="preserve"> includes </w:t>
            </w:r>
            <w:r w:rsidR="00636EC9" w:rsidRPr="00C62BFB">
              <w:rPr>
                <w:rFonts w:asciiTheme="majorHAnsi" w:hAnsiTheme="majorHAnsi" w:cstheme="majorHAnsi"/>
                <w:bCs/>
              </w:rPr>
              <w:t xml:space="preserve">approximately 75 employees and </w:t>
            </w:r>
            <w:r w:rsidRPr="00C62BFB">
              <w:rPr>
                <w:rFonts w:asciiTheme="majorHAnsi" w:hAnsiTheme="majorHAnsi" w:cstheme="majorHAnsi"/>
                <w:bCs/>
              </w:rPr>
              <w:t xml:space="preserve">five </w:t>
            </w:r>
            <w:r w:rsidR="00CC0D7D" w:rsidRPr="00C62BFB">
              <w:rPr>
                <w:rFonts w:asciiTheme="majorHAnsi" w:hAnsiTheme="majorHAnsi" w:cstheme="majorHAnsi"/>
                <w:bCs/>
              </w:rPr>
              <w:t>d</w:t>
            </w:r>
            <w:r w:rsidRPr="00C62BFB">
              <w:rPr>
                <w:rFonts w:asciiTheme="majorHAnsi" w:hAnsiTheme="majorHAnsi" w:cstheme="majorHAnsi"/>
                <w:bCs/>
              </w:rPr>
              <w:t xml:space="preserve">eputy </w:t>
            </w:r>
            <w:r w:rsidR="00CC0D7D" w:rsidRPr="00C62BFB">
              <w:rPr>
                <w:rFonts w:asciiTheme="majorHAnsi" w:hAnsiTheme="majorHAnsi" w:cstheme="majorHAnsi"/>
                <w:bCs/>
              </w:rPr>
              <w:t>a</w:t>
            </w:r>
            <w:r w:rsidRPr="00C62BFB">
              <w:rPr>
                <w:rFonts w:asciiTheme="majorHAnsi" w:hAnsiTheme="majorHAnsi" w:cstheme="majorHAnsi"/>
                <w:bCs/>
              </w:rPr>
              <w:t xml:space="preserve">ssistant </w:t>
            </w:r>
            <w:r w:rsidR="00CC0D7D" w:rsidRPr="00C62BFB">
              <w:rPr>
                <w:rFonts w:asciiTheme="majorHAnsi" w:hAnsiTheme="majorHAnsi" w:cstheme="majorHAnsi"/>
                <w:bCs/>
              </w:rPr>
              <w:t>s</w:t>
            </w:r>
            <w:r w:rsidRPr="00C62BFB">
              <w:rPr>
                <w:rFonts w:asciiTheme="majorHAnsi" w:hAnsiTheme="majorHAnsi" w:cstheme="majorHAnsi"/>
                <w:bCs/>
              </w:rPr>
              <w:t>ecretaries</w:t>
            </w:r>
            <w:r w:rsidR="00636EC9" w:rsidRPr="00C62BFB">
              <w:rPr>
                <w:rFonts w:asciiTheme="majorHAnsi" w:hAnsiTheme="majorHAnsi" w:cstheme="majorHAnsi"/>
                <w:bCs/>
              </w:rPr>
              <w:t>:</w:t>
            </w:r>
          </w:p>
          <w:p w:rsidR="00636EC9" w:rsidRPr="00C62BFB" w:rsidRDefault="00636EC9" w:rsidP="00636EC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Investment security</w:t>
            </w:r>
          </w:p>
          <w:p w:rsidR="00636EC9" w:rsidRPr="00C62BFB" w:rsidRDefault="00636EC9" w:rsidP="00636EC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Development and debt</w:t>
            </w:r>
          </w:p>
          <w:p w:rsidR="00636EC9" w:rsidRPr="00C62BFB" w:rsidRDefault="00636EC9" w:rsidP="00636EC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Trade and investment</w:t>
            </w:r>
          </w:p>
          <w:p w:rsidR="00636EC9" w:rsidRPr="00C62BFB" w:rsidRDefault="00636EC9" w:rsidP="00636EC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Technical assistance</w:t>
            </w:r>
          </w:p>
          <w:p w:rsidR="00F22F02" w:rsidRPr="00C62BFB" w:rsidRDefault="00636EC9" w:rsidP="00636EC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Energy and environment</w:t>
            </w:r>
            <w:r w:rsidR="00397C35" w:rsidRPr="00C62BF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C35" w:rsidRPr="00C62BFB" w:rsidRDefault="00397C35" w:rsidP="009F545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Advises and assists the </w:t>
            </w:r>
            <w:r w:rsidR="004203C1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ecretary, the </w:t>
            </w:r>
            <w:r w:rsidR="004203C1" w:rsidRPr="00C62BFB">
              <w:rPr>
                <w:rFonts w:asciiTheme="majorHAnsi" w:hAnsiTheme="majorHAnsi" w:cstheme="majorHAnsi"/>
              </w:rPr>
              <w:t>d</w:t>
            </w:r>
            <w:r w:rsidRPr="00C62BFB">
              <w:rPr>
                <w:rFonts w:asciiTheme="majorHAnsi" w:hAnsiTheme="majorHAnsi" w:cstheme="majorHAnsi"/>
              </w:rPr>
              <w:t xml:space="preserve">eputy </w:t>
            </w:r>
            <w:r w:rsidR="004203C1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 and the </w:t>
            </w:r>
            <w:r w:rsidR="004203C1" w:rsidRPr="00C62BFB">
              <w:rPr>
                <w:rFonts w:asciiTheme="majorHAnsi" w:hAnsiTheme="majorHAnsi" w:cstheme="majorHAnsi"/>
              </w:rPr>
              <w:t>u</w:t>
            </w:r>
            <w:r w:rsidR="000D41C2" w:rsidRPr="00C62BFB">
              <w:rPr>
                <w:rFonts w:asciiTheme="majorHAnsi" w:hAnsiTheme="majorHAnsi" w:cstheme="majorHAnsi"/>
              </w:rPr>
              <w:t>nder</w:t>
            </w:r>
            <w:r w:rsidR="004203C1" w:rsidRPr="00C62BFB">
              <w:rPr>
                <w:rFonts w:asciiTheme="majorHAnsi" w:hAnsiTheme="majorHAnsi" w:cstheme="majorHAnsi"/>
              </w:rPr>
              <w:t>s</w:t>
            </w:r>
            <w:r w:rsidRPr="00C62BFB">
              <w:rPr>
                <w:rFonts w:asciiTheme="majorHAnsi" w:hAnsiTheme="majorHAnsi" w:cstheme="majorHAnsi"/>
              </w:rPr>
              <w:t xml:space="preserve">ecretary for </w:t>
            </w:r>
            <w:r w:rsidR="004203C1" w:rsidRPr="00C62BFB">
              <w:rPr>
                <w:rFonts w:asciiTheme="majorHAnsi" w:hAnsiTheme="majorHAnsi" w:cstheme="majorHAnsi"/>
              </w:rPr>
              <w:t>i</w:t>
            </w:r>
            <w:r w:rsidRPr="00C62BFB">
              <w:rPr>
                <w:rFonts w:asciiTheme="majorHAnsi" w:hAnsiTheme="majorHAnsi" w:cstheme="majorHAnsi"/>
              </w:rPr>
              <w:t xml:space="preserve">nternational </w:t>
            </w:r>
            <w:r w:rsidR="004203C1" w:rsidRPr="00C62BFB">
              <w:rPr>
                <w:rFonts w:asciiTheme="majorHAnsi" w:hAnsiTheme="majorHAnsi" w:cstheme="majorHAnsi"/>
              </w:rPr>
              <w:t>a</w:t>
            </w:r>
            <w:r w:rsidRPr="00C62BFB">
              <w:rPr>
                <w:rFonts w:asciiTheme="majorHAnsi" w:hAnsiTheme="majorHAnsi" w:cstheme="majorHAnsi"/>
              </w:rPr>
              <w:t>ffairs in the formulation and execution of U</w:t>
            </w:r>
            <w:r w:rsidR="00AC2DD8" w:rsidRPr="00C62BFB">
              <w:rPr>
                <w:rFonts w:asciiTheme="majorHAnsi" w:hAnsiTheme="majorHAnsi" w:cstheme="majorHAnsi"/>
              </w:rPr>
              <w:t>.</w:t>
            </w:r>
            <w:r w:rsidRPr="00C62BFB">
              <w:rPr>
                <w:rFonts w:asciiTheme="majorHAnsi" w:hAnsiTheme="majorHAnsi" w:cstheme="majorHAnsi"/>
              </w:rPr>
              <w:t>S</w:t>
            </w:r>
            <w:r w:rsidR="00AC2DD8" w:rsidRPr="00C62BFB">
              <w:rPr>
                <w:rFonts w:asciiTheme="majorHAnsi" w:hAnsiTheme="majorHAnsi" w:cstheme="majorHAnsi"/>
              </w:rPr>
              <w:t>.</w:t>
            </w:r>
            <w:r w:rsidR="003139C7" w:rsidRPr="00C62BFB">
              <w:rPr>
                <w:rFonts w:asciiTheme="majorHAnsi" w:hAnsiTheme="majorHAnsi" w:cstheme="majorHAnsi"/>
              </w:rPr>
              <w:t xml:space="preserve"> </w:t>
            </w:r>
            <w:r w:rsidR="00636EC9" w:rsidRPr="00C62BFB">
              <w:rPr>
                <w:rFonts w:asciiTheme="majorHAnsi" w:hAnsiTheme="majorHAnsi" w:cstheme="majorHAnsi"/>
              </w:rPr>
              <w:t>international economic policy</w:t>
            </w:r>
          </w:p>
          <w:p w:rsidR="00397C35" w:rsidRPr="00C62BFB" w:rsidRDefault="00AC2DD8" w:rsidP="009F545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Take</w:t>
            </w:r>
            <w:r w:rsidR="004203C1" w:rsidRPr="00C62BFB">
              <w:rPr>
                <w:rFonts w:asciiTheme="majorHAnsi" w:hAnsiTheme="majorHAnsi" w:cstheme="majorHAnsi"/>
              </w:rPr>
              <w:t xml:space="preserve">s </w:t>
            </w:r>
            <w:r w:rsidRPr="00C62BFB">
              <w:rPr>
                <w:rFonts w:asciiTheme="majorHAnsi" w:hAnsiTheme="majorHAnsi" w:cstheme="majorHAnsi"/>
              </w:rPr>
              <w:t xml:space="preserve">a lead role for </w:t>
            </w:r>
            <w:r w:rsidR="004203C1" w:rsidRPr="00C62BFB">
              <w:rPr>
                <w:rFonts w:asciiTheme="majorHAnsi" w:hAnsiTheme="majorHAnsi" w:cstheme="majorHAnsi"/>
              </w:rPr>
              <w:t xml:space="preserve">the </w:t>
            </w:r>
            <w:r w:rsidRPr="00C62BFB">
              <w:rPr>
                <w:rFonts w:asciiTheme="majorHAnsi" w:hAnsiTheme="majorHAnsi" w:cstheme="majorHAnsi"/>
              </w:rPr>
              <w:t>Treasury D</w:t>
            </w:r>
            <w:r w:rsidR="004203C1" w:rsidRPr="00C62BFB">
              <w:rPr>
                <w:rFonts w:asciiTheme="majorHAnsi" w:hAnsiTheme="majorHAnsi" w:cstheme="majorHAnsi"/>
              </w:rPr>
              <w:t>epartment</w:t>
            </w:r>
            <w:r w:rsidRPr="00C62BFB">
              <w:rPr>
                <w:rFonts w:asciiTheme="majorHAnsi" w:hAnsiTheme="majorHAnsi" w:cstheme="majorHAnsi"/>
              </w:rPr>
              <w:t xml:space="preserve"> </w:t>
            </w:r>
            <w:r w:rsidR="00397C35" w:rsidRPr="00C62BFB">
              <w:rPr>
                <w:rFonts w:asciiTheme="majorHAnsi" w:hAnsiTheme="majorHAnsi" w:cstheme="majorHAnsi"/>
              </w:rPr>
              <w:t xml:space="preserve">on the Committee on Foreign </w:t>
            </w:r>
            <w:r w:rsidR="00636EC9" w:rsidRPr="00C62BFB">
              <w:rPr>
                <w:rFonts w:asciiTheme="majorHAnsi" w:hAnsiTheme="majorHAnsi" w:cstheme="majorHAnsi"/>
              </w:rPr>
              <w:t>Investment in the United States</w:t>
            </w:r>
          </w:p>
          <w:p w:rsidR="00443851" w:rsidRPr="00C62BFB" w:rsidRDefault="00397C35" w:rsidP="006D37D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Directs </w:t>
            </w:r>
            <w:r w:rsidR="00AC2DD8" w:rsidRPr="00C62BFB">
              <w:rPr>
                <w:rFonts w:asciiTheme="majorHAnsi" w:hAnsiTheme="majorHAnsi" w:cstheme="majorHAnsi"/>
              </w:rPr>
              <w:t>the Treasury D</w:t>
            </w:r>
            <w:r w:rsidR="004203C1" w:rsidRPr="00C62BFB">
              <w:rPr>
                <w:rFonts w:asciiTheme="majorHAnsi" w:hAnsiTheme="majorHAnsi" w:cstheme="majorHAnsi"/>
              </w:rPr>
              <w:t>epartment</w:t>
            </w:r>
            <w:r w:rsidR="00AC2DD8" w:rsidRPr="00C62BFB">
              <w:rPr>
                <w:rFonts w:asciiTheme="majorHAnsi" w:hAnsiTheme="majorHAnsi" w:cstheme="majorHAnsi"/>
              </w:rPr>
              <w:t>’s</w:t>
            </w:r>
            <w:r w:rsidR="004203C1" w:rsidRPr="00C62BFB">
              <w:rPr>
                <w:rFonts w:asciiTheme="majorHAnsi" w:hAnsiTheme="majorHAnsi" w:cstheme="majorHAnsi"/>
              </w:rPr>
              <w:t xml:space="preserve"> </w:t>
            </w:r>
            <w:r w:rsidRPr="00C62BFB">
              <w:rPr>
                <w:rFonts w:asciiTheme="majorHAnsi" w:hAnsiTheme="majorHAnsi" w:cstheme="majorHAnsi"/>
              </w:rPr>
              <w:t>portfolio on international financial services regulation, trade, banking and securities, development, technical assistance and climate finan</w:t>
            </w:r>
            <w:r w:rsidR="00636EC9" w:rsidRPr="00C62BFB">
              <w:rPr>
                <w:rFonts w:asciiTheme="majorHAnsi" w:hAnsiTheme="majorHAnsi" w:cstheme="majorHAnsi"/>
              </w:rPr>
              <w:t>ce</w:t>
            </w:r>
            <w:r w:rsidRPr="00C62BF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C62BF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62BF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C62BFB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[</w:t>
            </w:r>
            <w:r w:rsidR="005D5F5A" w:rsidRPr="00C62BFB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C62BFB">
              <w:rPr>
                <w:rFonts w:asciiTheme="majorHAnsi" w:hAnsiTheme="majorHAnsi" w:cstheme="majorHAnsi"/>
              </w:rPr>
              <w:t>]</w:t>
            </w:r>
          </w:p>
          <w:p w:rsidR="0039752D" w:rsidRPr="00C62BF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C62BF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62BF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2BF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C62BFB" w:rsidRDefault="00636EC9" w:rsidP="00636EC9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Management experience</w:t>
            </w:r>
          </w:p>
        </w:tc>
      </w:tr>
      <w:tr w:rsidR="00661AE5" w:rsidRPr="00C62BF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C62BFB" w:rsidRDefault="00661AE5" w:rsidP="004E1C64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EC9" w:rsidRPr="00C62BFB" w:rsidRDefault="00636EC9" w:rsidP="00636EC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Management skills</w:t>
            </w:r>
          </w:p>
          <w:p w:rsidR="00A87EC8" w:rsidRPr="00C62BFB" w:rsidRDefault="00AC2DD8" w:rsidP="009F54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I</w:t>
            </w:r>
            <w:r w:rsidR="00636EC9" w:rsidRPr="00C62BFB">
              <w:rPr>
                <w:rFonts w:asciiTheme="majorHAnsi" w:hAnsiTheme="majorHAnsi" w:cstheme="majorHAnsi"/>
                <w:bCs/>
              </w:rPr>
              <w:t>nternational negotiat</w:t>
            </w:r>
            <w:r w:rsidRPr="00C62BFB">
              <w:rPr>
                <w:rFonts w:asciiTheme="majorHAnsi" w:hAnsiTheme="majorHAnsi" w:cstheme="majorHAnsi"/>
                <w:bCs/>
              </w:rPr>
              <w:t>ing skills</w:t>
            </w:r>
          </w:p>
          <w:p w:rsidR="00443851" w:rsidRPr="00C62BFB" w:rsidRDefault="00636EC9" w:rsidP="009F54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443851" w:rsidRPr="00C62BFB">
              <w:rPr>
                <w:rFonts w:asciiTheme="majorHAnsi" w:hAnsiTheme="majorHAnsi" w:cstheme="majorHAnsi"/>
                <w:bCs/>
              </w:rPr>
              <w:t>work</w:t>
            </w:r>
            <w:r w:rsidRPr="00C62BFB">
              <w:rPr>
                <w:rFonts w:asciiTheme="majorHAnsi" w:hAnsiTheme="majorHAnsi" w:cstheme="majorHAnsi"/>
                <w:bCs/>
              </w:rPr>
              <w:t xml:space="preserve"> effectively</w:t>
            </w:r>
            <w:r w:rsidR="00443851" w:rsidRPr="00C62BFB">
              <w:rPr>
                <w:rFonts w:asciiTheme="majorHAnsi" w:hAnsiTheme="majorHAnsi" w:cstheme="majorHAnsi"/>
                <w:bCs/>
              </w:rPr>
              <w:t xml:space="preserve"> in the interagency</w:t>
            </w:r>
          </w:p>
          <w:p w:rsidR="000D41C2" w:rsidRPr="00C62BFB" w:rsidRDefault="000D41C2" w:rsidP="009F54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2BFB">
              <w:rPr>
                <w:rFonts w:asciiTheme="majorHAnsi" w:hAnsiTheme="majorHAnsi" w:cstheme="majorHAnsi"/>
                <w:bCs/>
              </w:rPr>
              <w:t>Willingness to travel</w:t>
            </w:r>
          </w:p>
        </w:tc>
      </w:tr>
      <w:tr w:rsidR="00661AE5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C62BF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2BF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62BFB" w:rsidRDefault="00397C35" w:rsidP="00B837CD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Marisa Lago </w:t>
            </w:r>
            <w:r w:rsidR="0005100D" w:rsidRPr="00C62BFB">
              <w:rPr>
                <w:rFonts w:asciiTheme="majorHAnsi" w:hAnsiTheme="majorHAnsi" w:cstheme="majorHAnsi"/>
              </w:rPr>
              <w:t>(</w:t>
            </w:r>
            <w:r w:rsidR="00AD53A9" w:rsidRPr="00C62BFB">
              <w:rPr>
                <w:rFonts w:asciiTheme="majorHAnsi" w:hAnsiTheme="majorHAnsi" w:cstheme="majorHAnsi"/>
              </w:rPr>
              <w:t>2010</w:t>
            </w:r>
            <w:r w:rsidR="004203C1" w:rsidRPr="00C62BFB">
              <w:rPr>
                <w:rFonts w:asciiTheme="majorHAnsi" w:hAnsiTheme="majorHAnsi" w:cstheme="majorHAnsi"/>
              </w:rPr>
              <w:t xml:space="preserve"> to </w:t>
            </w:r>
            <w:r w:rsidR="00B837CD">
              <w:rPr>
                <w:rFonts w:asciiTheme="majorHAnsi" w:hAnsiTheme="majorHAnsi" w:cstheme="majorHAnsi"/>
              </w:rPr>
              <w:t>2017</w:t>
            </w:r>
            <w:r w:rsidR="009E3663" w:rsidRPr="00C62BFB">
              <w:rPr>
                <w:rFonts w:asciiTheme="majorHAnsi" w:hAnsiTheme="majorHAnsi" w:cstheme="majorHAnsi"/>
              </w:rPr>
              <w:t>) -</w:t>
            </w:r>
            <w:r w:rsidR="00A44F1C" w:rsidRPr="00C62BFB">
              <w:rPr>
                <w:rFonts w:asciiTheme="majorHAnsi" w:hAnsiTheme="majorHAnsi" w:cstheme="majorHAnsi"/>
              </w:rPr>
              <w:t xml:space="preserve"> </w:t>
            </w:r>
            <w:r w:rsidRPr="00C62BFB">
              <w:rPr>
                <w:rFonts w:asciiTheme="majorHAnsi" w:hAnsiTheme="majorHAnsi" w:cstheme="majorHAnsi"/>
              </w:rPr>
              <w:t>President and Chief Executive Officer of Empire State Development</w:t>
            </w:r>
            <w:r w:rsidR="00BE379B" w:rsidRPr="00C62BFB">
              <w:rPr>
                <w:rFonts w:asciiTheme="majorHAnsi" w:hAnsiTheme="majorHAnsi" w:cstheme="majorHAnsi"/>
              </w:rPr>
              <w:t xml:space="preserve">; </w:t>
            </w:r>
            <w:r w:rsidRPr="00C62BFB">
              <w:rPr>
                <w:rFonts w:asciiTheme="majorHAnsi" w:hAnsiTheme="majorHAnsi" w:cstheme="majorHAnsi"/>
              </w:rPr>
              <w:t>Global Head of Compliance for Citigroup's corporate and investment bank</w:t>
            </w:r>
            <w:r w:rsidR="00BE379B" w:rsidRPr="00C62BFB">
              <w:rPr>
                <w:rFonts w:asciiTheme="majorHAnsi" w:hAnsiTheme="majorHAnsi" w:cstheme="majorHAnsi"/>
              </w:rPr>
              <w:t xml:space="preserve">; </w:t>
            </w:r>
            <w:r w:rsidRPr="00C62BFB">
              <w:rPr>
                <w:rFonts w:asciiTheme="majorHAnsi" w:hAnsiTheme="majorHAnsi" w:cstheme="majorHAnsi"/>
              </w:rPr>
              <w:t>Office of International Affairs for the Securities and Exchange Commission</w:t>
            </w:r>
            <w:r w:rsidRPr="00C62BF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C62BF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C62BFB" w:rsidRDefault="00AD53A9" w:rsidP="00AD53A9">
            <w:pPr>
              <w:rPr>
                <w:rFonts w:asciiTheme="majorHAnsi" w:hAnsiTheme="majorHAnsi" w:cstheme="majorHAnsi"/>
              </w:rPr>
            </w:pPr>
            <w:r w:rsidRPr="00C62BFB">
              <w:rPr>
                <w:rFonts w:asciiTheme="majorHAnsi" w:hAnsiTheme="majorHAnsi" w:cstheme="majorHAnsi"/>
              </w:rPr>
              <w:t xml:space="preserve">Neel T. </w:t>
            </w:r>
            <w:proofErr w:type="spellStart"/>
            <w:r w:rsidRPr="00C62BFB">
              <w:rPr>
                <w:rFonts w:asciiTheme="majorHAnsi" w:hAnsiTheme="majorHAnsi" w:cstheme="majorHAnsi"/>
              </w:rPr>
              <w:t>Kashkari</w:t>
            </w:r>
            <w:proofErr w:type="spellEnd"/>
            <w:r w:rsidRPr="00C62BFB">
              <w:rPr>
                <w:rFonts w:asciiTheme="majorHAnsi" w:hAnsiTheme="majorHAnsi" w:cstheme="majorHAnsi"/>
              </w:rPr>
              <w:t xml:space="preserve"> </w:t>
            </w:r>
            <w:r w:rsidR="00A44F1C" w:rsidRPr="00C62BFB">
              <w:rPr>
                <w:rFonts w:asciiTheme="majorHAnsi" w:hAnsiTheme="majorHAnsi" w:cstheme="majorHAnsi"/>
              </w:rPr>
              <w:t>(</w:t>
            </w:r>
            <w:r w:rsidRPr="00C62BFB">
              <w:rPr>
                <w:rFonts w:asciiTheme="majorHAnsi" w:hAnsiTheme="majorHAnsi" w:cstheme="majorHAnsi"/>
              </w:rPr>
              <w:t>2006</w:t>
            </w:r>
            <w:r w:rsidR="00F91F71" w:rsidRPr="00C62BFB">
              <w:rPr>
                <w:rFonts w:asciiTheme="majorHAnsi" w:hAnsiTheme="majorHAnsi" w:cstheme="majorHAnsi"/>
              </w:rPr>
              <w:t xml:space="preserve"> to </w:t>
            </w:r>
            <w:r w:rsidRPr="00C62BFB">
              <w:rPr>
                <w:rFonts w:asciiTheme="majorHAnsi" w:hAnsiTheme="majorHAnsi" w:cstheme="majorHAnsi"/>
              </w:rPr>
              <w:t>2009</w:t>
            </w:r>
            <w:r w:rsidR="00A44F1C" w:rsidRPr="00C62BFB">
              <w:rPr>
                <w:rFonts w:asciiTheme="majorHAnsi" w:hAnsiTheme="majorHAnsi" w:cstheme="majorHAnsi"/>
              </w:rPr>
              <w:t>) -</w:t>
            </w:r>
            <w:r w:rsidR="00BE379B" w:rsidRPr="00C62BFB">
              <w:rPr>
                <w:rFonts w:asciiTheme="majorHAnsi" w:hAnsiTheme="majorHAnsi" w:cstheme="majorHAnsi"/>
              </w:rPr>
              <w:t xml:space="preserve"> </w:t>
            </w:r>
            <w:r w:rsidR="00636EC9" w:rsidRPr="00C62BFB">
              <w:rPr>
                <w:rFonts w:asciiTheme="majorHAnsi" w:hAnsiTheme="majorHAnsi" w:cstheme="majorHAnsi"/>
              </w:rPr>
              <w:t>Senior Advisor to</w:t>
            </w:r>
            <w:r w:rsidR="00F91F71" w:rsidRPr="00C62BFB">
              <w:rPr>
                <w:rFonts w:asciiTheme="majorHAnsi" w:hAnsiTheme="majorHAnsi" w:cstheme="majorHAnsi"/>
              </w:rPr>
              <w:t xml:space="preserve"> Department of the</w:t>
            </w:r>
            <w:r w:rsidRPr="00C62BFB">
              <w:rPr>
                <w:rFonts w:asciiTheme="majorHAnsi" w:hAnsiTheme="majorHAnsi" w:cstheme="majorHAnsi"/>
              </w:rPr>
              <w:t xml:space="preserve"> Treasury Secretary</w:t>
            </w:r>
            <w:r w:rsidR="00BE379B" w:rsidRPr="00C62BFB">
              <w:rPr>
                <w:rFonts w:asciiTheme="majorHAnsi" w:hAnsiTheme="majorHAnsi" w:cstheme="majorHAnsi"/>
              </w:rPr>
              <w:t xml:space="preserve">; </w:t>
            </w:r>
            <w:r w:rsidRPr="00C62BFB">
              <w:rPr>
                <w:rFonts w:asciiTheme="majorHAnsi" w:hAnsiTheme="majorHAnsi" w:cstheme="majorHAnsi"/>
              </w:rPr>
              <w:t>Vice President at Goldman, Sachs &amp; Co. in San Francisco</w:t>
            </w:r>
            <w:r w:rsidR="00BE379B" w:rsidRPr="00C62BFB">
              <w:rPr>
                <w:rFonts w:asciiTheme="majorHAnsi" w:hAnsiTheme="majorHAnsi" w:cstheme="majorHAnsi"/>
              </w:rPr>
              <w:t xml:space="preserve">; </w:t>
            </w:r>
            <w:r w:rsidRPr="00C62BFB">
              <w:rPr>
                <w:rFonts w:asciiTheme="majorHAnsi" w:hAnsiTheme="majorHAnsi" w:cstheme="majorHAnsi"/>
              </w:rPr>
              <w:t>ZF TRW Automotive Holdings Corp</w:t>
            </w:r>
            <w:r w:rsidRPr="00C62BF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08" w:rsidRDefault="00490508" w:rsidP="001E22F1">
      <w:r>
        <w:separator/>
      </w:r>
    </w:p>
  </w:endnote>
  <w:endnote w:type="continuationSeparator" w:id="0">
    <w:p w:rsidR="00490508" w:rsidRDefault="00490508" w:rsidP="001E22F1">
      <w:r>
        <w:continuationSeparator/>
      </w:r>
    </w:p>
  </w:endnote>
  <w:endnote w:id="1">
    <w:p w:rsidR="007D174B" w:rsidRDefault="007D17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D174B">
        <w:t>Partnership for Public Service agency profile</w:t>
      </w:r>
    </w:p>
  </w:endnote>
  <w:endnote w:id="2">
    <w:p w:rsidR="00C62BFB" w:rsidRDefault="00C62B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368F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397C35" w:rsidRDefault="00397C3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  <w:p w:rsidR="00636EC9" w:rsidRDefault="004368FF">
      <w:pPr>
        <w:pStyle w:val="EndnoteText"/>
      </w:pPr>
      <w:hyperlink r:id="rId1" w:history="1">
        <w:r w:rsidR="00636EC9" w:rsidRPr="00803C8B">
          <w:rPr>
            <w:rStyle w:val="Hyperlink"/>
          </w:rPr>
          <w:t>https://www.treasury.gov/about/organizational-structure/offices/Pages/Office-Of-International-Affairs.aspx</w:t>
        </w:r>
      </w:hyperlink>
      <w:r w:rsidR="00636EC9">
        <w:t xml:space="preserve"> </w:t>
      </w:r>
    </w:p>
  </w:endnote>
  <w:endnote w:id="4">
    <w:p w:rsidR="00397C35" w:rsidRDefault="00397C3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397C35" w:rsidRDefault="00397C3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1058C0">
          <w:rPr>
            <w:rStyle w:val="Hyperlink"/>
          </w:rPr>
          <w:t>https://www.treasury.gov/about/organizational-structure/Pages/lago-e.aspx</w:t>
        </w:r>
      </w:hyperlink>
      <w:r>
        <w:t xml:space="preserve"> </w:t>
      </w:r>
    </w:p>
  </w:endnote>
  <w:endnote w:id="6">
    <w:p w:rsidR="00AC2DD8" w:rsidRDefault="00AD53A9">
      <w:pPr>
        <w:pStyle w:val="EndnoteText"/>
      </w:pPr>
      <w:r>
        <w:rPr>
          <w:rStyle w:val="EndnoteReference"/>
        </w:rPr>
        <w:endnoteRef/>
      </w:r>
      <w:hyperlink r:id="rId3" w:history="1">
        <w:r w:rsidR="00AC2DD8" w:rsidRPr="008D3292">
          <w:rPr>
            <w:rStyle w:val="Hyperlink"/>
          </w:rPr>
          <w:t>http://www.bloomberg.com/research/stocks/private/person.asp?personId=49620351&amp;privcapId=4730573&amp;previousCapId=4730573&amp;previousTitle=Federal%20Reserve%20Bank%20of%20Minneapolis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08" w:rsidRDefault="00490508" w:rsidP="001E22F1">
      <w:r>
        <w:separator/>
      </w:r>
    </w:p>
  </w:footnote>
  <w:footnote w:type="continuationSeparator" w:id="0">
    <w:p w:rsidR="00490508" w:rsidRDefault="0049050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368F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676723"/>
    <w:multiLevelType w:val="hybridMultilevel"/>
    <w:tmpl w:val="C7B2B5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0346"/>
    <w:multiLevelType w:val="hybridMultilevel"/>
    <w:tmpl w:val="A84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E62"/>
    <w:multiLevelType w:val="hybridMultilevel"/>
    <w:tmpl w:val="3FF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19"/>
  </w:num>
  <w:num w:numId="14">
    <w:abstractNumId w:val="23"/>
  </w:num>
  <w:num w:numId="15">
    <w:abstractNumId w:val="25"/>
  </w:num>
  <w:num w:numId="16">
    <w:abstractNumId w:val="1"/>
  </w:num>
  <w:num w:numId="17">
    <w:abstractNumId w:val="16"/>
  </w:num>
  <w:num w:numId="18">
    <w:abstractNumId w:val="32"/>
  </w:num>
  <w:num w:numId="19">
    <w:abstractNumId w:val="8"/>
  </w:num>
  <w:num w:numId="20">
    <w:abstractNumId w:val="24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8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6"/>
  </w:num>
  <w:num w:numId="36">
    <w:abstractNumId w:val="20"/>
  </w:num>
  <w:num w:numId="37">
    <w:abstractNumId w:val="34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41C2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1476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39C7"/>
    <w:rsid w:val="00316AFD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97C35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03C1"/>
    <w:rsid w:val="00422D9C"/>
    <w:rsid w:val="00424234"/>
    <w:rsid w:val="00435A07"/>
    <w:rsid w:val="004368FF"/>
    <w:rsid w:val="00441ACF"/>
    <w:rsid w:val="00443851"/>
    <w:rsid w:val="0045383F"/>
    <w:rsid w:val="004618AB"/>
    <w:rsid w:val="00463F52"/>
    <w:rsid w:val="004662C6"/>
    <w:rsid w:val="00467E18"/>
    <w:rsid w:val="00472A3C"/>
    <w:rsid w:val="00473034"/>
    <w:rsid w:val="0047481D"/>
    <w:rsid w:val="00476188"/>
    <w:rsid w:val="004846D3"/>
    <w:rsid w:val="004853B8"/>
    <w:rsid w:val="00490323"/>
    <w:rsid w:val="00490508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6EC9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3F85"/>
    <w:rsid w:val="006B6253"/>
    <w:rsid w:val="006C14EE"/>
    <w:rsid w:val="006C2A1C"/>
    <w:rsid w:val="006D37D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6628"/>
    <w:rsid w:val="00896A4E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330B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3663"/>
    <w:rsid w:val="009E46C4"/>
    <w:rsid w:val="009E586C"/>
    <w:rsid w:val="009F545B"/>
    <w:rsid w:val="009F59E4"/>
    <w:rsid w:val="00A02EBE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2DD8"/>
    <w:rsid w:val="00AC41F7"/>
    <w:rsid w:val="00AC65D8"/>
    <w:rsid w:val="00AD47DA"/>
    <w:rsid w:val="00AD53A9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37CD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2BFB"/>
    <w:rsid w:val="00C71212"/>
    <w:rsid w:val="00C82C06"/>
    <w:rsid w:val="00C866F7"/>
    <w:rsid w:val="00C87AFC"/>
    <w:rsid w:val="00C90AD7"/>
    <w:rsid w:val="00C94E0B"/>
    <w:rsid w:val="00CA0F50"/>
    <w:rsid w:val="00CA6785"/>
    <w:rsid w:val="00CC0D7D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714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1F71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oomberg.com/research/stocks/private/person.asp?personId=49620351&amp;privcapId=4730573&amp;previousCapId=4730573&amp;previousTitle=Federal%20Reserve%20Bank%20of%20Minneapolis" TargetMode="External"/><Relationship Id="rId2" Type="http://schemas.openxmlformats.org/officeDocument/2006/relationships/hyperlink" Target="https://www.treasury.gov/about/organizational-structure/Pages/lago-e.aspx" TargetMode="External"/><Relationship Id="rId1" Type="http://schemas.openxmlformats.org/officeDocument/2006/relationships/hyperlink" Target="https://www.treasury.gov/about/organizational-structure/offices/Pages/Office-Of-International-Affair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E4A2A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1DA1A0-19E9-4B26-94DE-5BEDD13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Laura Pietrantoni</dc:creator>
  <cp:keywords/>
  <dc:description/>
  <cp:lastModifiedBy>Casey Dennison</cp:lastModifiedBy>
  <cp:revision>6</cp:revision>
  <cp:lastPrinted>2016-07-12T18:00:00Z</cp:lastPrinted>
  <dcterms:created xsi:type="dcterms:W3CDTF">2016-12-19T17:44:00Z</dcterms:created>
  <dcterms:modified xsi:type="dcterms:W3CDTF">2017-08-22T19:22:00Z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